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3C" w:rsidRDefault="00BE54E1" w:rsidP="00A10C3C">
      <w:pPr>
        <w:pStyle w:val="a3"/>
        <w:ind w:left="5103" w:firstLine="0"/>
        <w:rPr>
          <w:sz w:val="28"/>
          <w:szCs w:val="28"/>
        </w:rPr>
      </w:pPr>
      <w:r w:rsidRPr="00A10C3C">
        <w:rPr>
          <w:sz w:val="28"/>
          <w:szCs w:val="28"/>
        </w:rPr>
        <w:t>Приложение</w:t>
      </w:r>
    </w:p>
    <w:p w:rsidR="00A10C3C" w:rsidRDefault="00BE54E1" w:rsidP="00A10C3C">
      <w:pPr>
        <w:pStyle w:val="a3"/>
        <w:ind w:left="5103" w:firstLine="0"/>
        <w:rPr>
          <w:sz w:val="28"/>
          <w:szCs w:val="28"/>
        </w:rPr>
      </w:pPr>
      <w:r w:rsidRPr="00A10C3C">
        <w:rPr>
          <w:sz w:val="28"/>
          <w:szCs w:val="28"/>
        </w:rPr>
        <w:t>к</w:t>
      </w:r>
      <w:r w:rsidR="00A10C3C">
        <w:rPr>
          <w:bCs/>
          <w:sz w:val="28"/>
          <w:szCs w:val="28"/>
        </w:rPr>
        <w:t xml:space="preserve"> </w:t>
      </w:r>
      <w:r w:rsidRPr="00A10C3C">
        <w:rPr>
          <w:sz w:val="28"/>
          <w:szCs w:val="28"/>
        </w:rPr>
        <w:t>постановлению</w:t>
      </w:r>
      <w:r w:rsidR="00A10C3C">
        <w:rPr>
          <w:sz w:val="28"/>
          <w:szCs w:val="28"/>
        </w:rPr>
        <w:t xml:space="preserve"> Администрации</w:t>
      </w:r>
    </w:p>
    <w:p w:rsidR="00BE54E1" w:rsidRDefault="00BE54E1" w:rsidP="00A10C3C">
      <w:pPr>
        <w:pStyle w:val="a3"/>
        <w:ind w:left="5103" w:firstLine="0"/>
        <w:rPr>
          <w:sz w:val="28"/>
          <w:szCs w:val="28"/>
        </w:rPr>
      </w:pPr>
      <w:r w:rsidRPr="00A10C3C">
        <w:rPr>
          <w:sz w:val="28"/>
          <w:szCs w:val="28"/>
        </w:rPr>
        <w:t xml:space="preserve">городского округа </w:t>
      </w:r>
      <w:r w:rsidR="00452AD4" w:rsidRPr="00A10C3C">
        <w:rPr>
          <w:sz w:val="28"/>
          <w:szCs w:val="28"/>
        </w:rPr>
        <w:t>Королев</w:t>
      </w:r>
    </w:p>
    <w:p w:rsidR="00A10C3C" w:rsidRPr="00A10C3C" w:rsidRDefault="00A10C3C" w:rsidP="00A10C3C">
      <w:pPr>
        <w:pStyle w:val="a3"/>
        <w:ind w:left="5103" w:firstLine="0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BE54E1" w:rsidRPr="00A10C3C" w:rsidRDefault="00BE54E1" w:rsidP="00A10C3C">
      <w:pPr>
        <w:pStyle w:val="a3"/>
        <w:ind w:left="5103" w:firstLine="0"/>
        <w:rPr>
          <w:bCs/>
          <w:sz w:val="28"/>
          <w:szCs w:val="28"/>
        </w:rPr>
      </w:pPr>
      <w:r w:rsidRPr="00A10C3C">
        <w:rPr>
          <w:sz w:val="28"/>
          <w:szCs w:val="28"/>
        </w:rPr>
        <w:t xml:space="preserve">от </w:t>
      </w:r>
      <w:r w:rsidR="00750E1A" w:rsidRPr="00A10C3C">
        <w:rPr>
          <w:sz w:val="28"/>
          <w:szCs w:val="28"/>
        </w:rPr>
        <w:t>__</w:t>
      </w:r>
      <w:r w:rsidR="00B52799" w:rsidRPr="00A10C3C">
        <w:rPr>
          <w:sz w:val="28"/>
          <w:szCs w:val="28"/>
        </w:rPr>
        <w:t>_______</w:t>
      </w:r>
      <w:r w:rsidR="00A10C3C">
        <w:rPr>
          <w:sz w:val="28"/>
          <w:szCs w:val="28"/>
        </w:rPr>
        <w:t>_</w:t>
      </w:r>
      <w:r w:rsidR="00750E1A" w:rsidRPr="00A10C3C">
        <w:rPr>
          <w:sz w:val="28"/>
          <w:szCs w:val="28"/>
        </w:rPr>
        <w:t>_</w:t>
      </w:r>
      <w:r w:rsidR="00A10C3C">
        <w:rPr>
          <w:sz w:val="28"/>
          <w:szCs w:val="28"/>
        </w:rPr>
        <w:t>_</w:t>
      </w:r>
      <w:r w:rsidR="00750E1A" w:rsidRPr="00A10C3C">
        <w:rPr>
          <w:sz w:val="28"/>
          <w:szCs w:val="28"/>
        </w:rPr>
        <w:t>___</w:t>
      </w:r>
      <w:r w:rsidR="00D533C6" w:rsidRPr="00A10C3C">
        <w:rPr>
          <w:sz w:val="28"/>
          <w:szCs w:val="28"/>
        </w:rPr>
        <w:t xml:space="preserve"> </w:t>
      </w:r>
      <w:r w:rsidRPr="00A10C3C">
        <w:rPr>
          <w:sz w:val="28"/>
          <w:szCs w:val="28"/>
        </w:rPr>
        <w:t>№</w:t>
      </w:r>
      <w:r w:rsidR="00D533C6" w:rsidRPr="00A10C3C">
        <w:rPr>
          <w:sz w:val="28"/>
          <w:szCs w:val="28"/>
        </w:rPr>
        <w:t xml:space="preserve"> </w:t>
      </w:r>
      <w:r w:rsidR="00750E1A" w:rsidRPr="00A10C3C">
        <w:rPr>
          <w:sz w:val="28"/>
          <w:szCs w:val="28"/>
        </w:rPr>
        <w:t>___</w:t>
      </w:r>
      <w:r w:rsidR="00A10C3C">
        <w:rPr>
          <w:sz w:val="28"/>
          <w:szCs w:val="28"/>
        </w:rPr>
        <w:t>____</w:t>
      </w:r>
      <w:r w:rsidR="00750E1A" w:rsidRPr="00A10C3C">
        <w:rPr>
          <w:sz w:val="28"/>
          <w:szCs w:val="28"/>
        </w:rPr>
        <w:t>_</w:t>
      </w:r>
    </w:p>
    <w:p w:rsidR="00BE54E1" w:rsidRPr="00A10C3C" w:rsidRDefault="00BE54E1" w:rsidP="00A10C3C">
      <w:pPr>
        <w:pStyle w:val="a3"/>
        <w:jc w:val="center"/>
        <w:rPr>
          <w:b/>
          <w:bCs/>
          <w:sz w:val="28"/>
          <w:szCs w:val="28"/>
        </w:rPr>
      </w:pPr>
    </w:p>
    <w:p w:rsidR="00BE54E1" w:rsidRPr="00A10C3C" w:rsidRDefault="00BE54E1" w:rsidP="00A10C3C">
      <w:pPr>
        <w:pStyle w:val="a3"/>
        <w:jc w:val="center"/>
        <w:rPr>
          <w:b/>
          <w:bCs/>
          <w:sz w:val="28"/>
          <w:szCs w:val="28"/>
        </w:rPr>
      </w:pPr>
    </w:p>
    <w:p w:rsidR="00BE54E1" w:rsidRPr="00A10C3C" w:rsidRDefault="00BE54E1" w:rsidP="00A10C3C">
      <w:pPr>
        <w:pStyle w:val="6"/>
        <w:ind w:firstLine="0"/>
        <w:rPr>
          <w:sz w:val="28"/>
          <w:szCs w:val="28"/>
        </w:rPr>
      </w:pPr>
      <w:r w:rsidRPr="00A10C3C">
        <w:rPr>
          <w:sz w:val="28"/>
          <w:szCs w:val="28"/>
        </w:rPr>
        <w:t xml:space="preserve">Начальная цена предмета аукциона (начальный размер </w:t>
      </w:r>
      <w:r w:rsidR="00550881" w:rsidRPr="00A10C3C">
        <w:rPr>
          <w:sz w:val="28"/>
          <w:szCs w:val="28"/>
        </w:rPr>
        <w:t xml:space="preserve">ежегодной </w:t>
      </w:r>
      <w:r w:rsidRPr="00A10C3C">
        <w:rPr>
          <w:sz w:val="28"/>
          <w:szCs w:val="28"/>
        </w:rPr>
        <w:t>арендной платы), сумма задатка</w:t>
      </w:r>
      <w:r w:rsidR="00C518B9" w:rsidRPr="00A10C3C">
        <w:rPr>
          <w:sz w:val="28"/>
          <w:szCs w:val="28"/>
        </w:rPr>
        <w:t>, «шаг аукциона»</w:t>
      </w:r>
      <w:r w:rsidRPr="00A10C3C">
        <w:rPr>
          <w:sz w:val="28"/>
          <w:szCs w:val="28"/>
        </w:rPr>
        <w:t xml:space="preserve"> и существенные усл</w:t>
      </w:r>
      <w:r w:rsidRPr="00A10C3C">
        <w:rPr>
          <w:sz w:val="28"/>
          <w:szCs w:val="28"/>
        </w:rPr>
        <w:t>о</w:t>
      </w:r>
      <w:r w:rsidRPr="00A10C3C">
        <w:rPr>
          <w:sz w:val="28"/>
          <w:szCs w:val="28"/>
        </w:rPr>
        <w:t xml:space="preserve">вия договора аренды земельного участка </w:t>
      </w:r>
    </w:p>
    <w:p w:rsidR="00BE54E1" w:rsidRPr="00A10C3C" w:rsidRDefault="00BE54E1" w:rsidP="00A10C3C">
      <w:pPr>
        <w:ind w:firstLine="709"/>
        <w:jc w:val="center"/>
        <w:rPr>
          <w:sz w:val="28"/>
          <w:szCs w:val="28"/>
        </w:rPr>
      </w:pPr>
    </w:p>
    <w:p w:rsidR="00C27515" w:rsidRPr="00A10C3C" w:rsidRDefault="00A10C3C" w:rsidP="00A10C3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BE54E1" w:rsidRPr="00A10C3C">
        <w:rPr>
          <w:b/>
          <w:sz w:val="28"/>
          <w:szCs w:val="28"/>
        </w:rPr>
        <w:t>Местонахождение земельного участка</w:t>
      </w:r>
      <w:r w:rsidR="00BE54E1" w:rsidRPr="00A10C3C">
        <w:rPr>
          <w:sz w:val="28"/>
          <w:szCs w:val="28"/>
        </w:rPr>
        <w:t xml:space="preserve">: </w:t>
      </w:r>
      <w:r w:rsidR="00D148F7" w:rsidRPr="00A10C3C">
        <w:rPr>
          <w:sz w:val="28"/>
          <w:szCs w:val="28"/>
        </w:rPr>
        <w:t xml:space="preserve">Московская область, </w:t>
      </w:r>
      <w:r>
        <w:rPr>
          <w:sz w:val="28"/>
          <w:szCs w:val="28"/>
        </w:rPr>
        <w:br/>
      </w:r>
      <w:r w:rsidR="00D148F7" w:rsidRPr="00A10C3C">
        <w:rPr>
          <w:sz w:val="28"/>
          <w:szCs w:val="28"/>
        </w:rPr>
        <w:t>г. К</w:t>
      </w:r>
      <w:r w:rsidR="00D148F7" w:rsidRPr="00A10C3C">
        <w:rPr>
          <w:sz w:val="28"/>
          <w:szCs w:val="28"/>
        </w:rPr>
        <w:t>о</w:t>
      </w:r>
      <w:r w:rsidR="00D148F7" w:rsidRPr="00A10C3C">
        <w:rPr>
          <w:sz w:val="28"/>
          <w:szCs w:val="28"/>
        </w:rPr>
        <w:t>рол</w:t>
      </w:r>
      <w:r w:rsidR="00C27515" w:rsidRPr="00A10C3C">
        <w:rPr>
          <w:sz w:val="28"/>
          <w:szCs w:val="28"/>
        </w:rPr>
        <w:t>ё</w:t>
      </w:r>
      <w:r w:rsidR="00D148F7" w:rsidRPr="00A10C3C">
        <w:rPr>
          <w:sz w:val="28"/>
          <w:szCs w:val="28"/>
        </w:rPr>
        <w:t xml:space="preserve">в, </w:t>
      </w:r>
      <w:r w:rsidR="00CE69FC" w:rsidRPr="00A10C3C">
        <w:rPr>
          <w:sz w:val="28"/>
          <w:szCs w:val="28"/>
        </w:rPr>
        <w:t>Октябрьский б-р</w:t>
      </w:r>
      <w:r w:rsidR="002142E3" w:rsidRPr="00A10C3C">
        <w:rPr>
          <w:sz w:val="28"/>
          <w:szCs w:val="28"/>
        </w:rPr>
        <w:t xml:space="preserve">, </w:t>
      </w:r>
      <w:r w:rsidR="00AF5F89" w:rsidRPr="00A10C3C">
        <w:rPr>
          <w:sz w:val="28"/>
          <w:szCs w:val="28"/>
        </w:rPr>
        <w:t>у</w:t>
      </w:r>
      <w:r w:rsidR="002142E3" w:rsidRPr="00A10C3C">
        <w:rPr>
          <w:sz w:val="28"/>
          <w:szCs w:val="28"/>
        </w:rPr>
        <w:t xml:space="preserve"> д. </w:t>
      </w:r>
      <w:r w:rsidR="00AF5F89" w:rsidRPr="00A10C3C">
        <w:rPr>
          <w:sz w:val="28"/>
          <w:szCs w:val="28"/>
        </w:rPr>
        <w:t>1</w:t>
      </w:r>
      <w:r w:rsidR="00CE69FC" w:rsidRPr="00A10C3C">
        <w:rPr>
          <w:sz w:val="28"/>
          <w:szCs w:val="28"/>
        </w:rPr>
        <w:t>4</w:t>
      </w:r>
    </w:p>
    <w:p w:rsidR="00BE54E1" w:rsidRPr="00A10C3C" w:rsidRDefault="00BE54E1" w:rsidP="00A10C3C">
      <w:pPr>
        <w:ind w:firstLine="709"/>
        <w:jc w:val="both"/>
        <w:rPr>
          <w:sz w:val="28"/>
          <w:szCs w:val="28"/>
        </w:rPr>
      </w:pPr>
      <w:r w:rsidRPr="00A10C3C">
        <w:rPr>
          <w:b/>
          <w:sz w:val="28"/>
          <w:szCs w:val="28"/>
        </w:rPr>
        <w:t>2. Площадь</w:t>
      </w:r>
      <w:r w:rsidR="00A10C3C">
        <w:rPr>
          <w:b/>
          <w:sz w:val="28"/>
          <w:szCs w:val="28"/>
        </w:rPr>
        <w:t xml:space="preserve"> </w:t>
      </w:r>
      <w:r w:rsidRPr="00A10C3C">
        <w:rPr>
          <w:sz w:val="28"/>
          <w:szCs w:val="28"/>
        </w:rPr>
        <w:t xml:space="preserve">– </w:t>
      </w:r>
      <w:r w:rsidR="00D8372E" w:rsidRPr="00A10C3C">
        <w:rPr>
          <w:sz w:val="28"/>
          <w:szCs w:val="28"/>
        </w:rPr>
        <w:t>0,</w:t>
      </w:r>
      <w:r w:rsidR="00CE69FC" w:rsidRPr="00A10C3C">
        <w:rPr>
          <w:sz w:val="28"/>
          <w:szCs w:val="28"/>
        </w:rPr>
        <w:t>2813</w:t>
      </w:r>
      <w:r w:rsidRPr="00A10C3C">
        <w:rPr>
          <w:sz w:val="28"/>
          <w:szCs w:val="28"/>
        </w:rPr>
        <w:t xml:space="preserve"> га</w:t>
      </w:r>
    </w:p>
    <w:p w:rsidR="00C236CB" w:rsidRPr="00A10C3C" w:rsidRDefault="00C236CB" w:rsidP="00A10C3C">
      <w:pPr>
        <w:ind w:firstLine="709"/>
        <w:jc w:val="both"/>
        <w:rPr>
          <w:sz w:val="28"/>
          <w:szCs w:val="28"/>
        </w:rPr>
      </w:pPr>
      <w:r w:rsidRPr="00A10C3C">
        <w:rPr>
          <w:b/>
          <w:sz w:val="28"/>
          <w:szCs w:val="28"/>
        </w:rPr>
        <w:t>3.</w:t>
      </w:r>
      <w:r w:rsidRPr="00A10C3C">
        <w:rPr>
          <w:sz w:val="28"/>
          <w:szCs w:val="28"/>
        </w:rPr>
        <w:t xml:space="preserve"> </w:t>
      </w:r>
      <w:r w:rsidRPr="00A10C3C">
        <w:rPr>
          <w:b/>
          <w:sz w:val="28"/>
          <w:szCs w:val="28"/>
        </w:rPr>
        <w:t>Кадастровый номер</w:t>
      </w:r>
      <w:r w:rsidRPr="00A10C3C">
        <w:rPr>
          <w:sz w:val="28"/>
          <w:szCs w:val="28"/>
        </w:rPr>
        <w:t xml:space="preserve">: </w:t>
      </w:r>
      <w:r w:rsidR="00D148F7" w:rsidRPr="00A10C3C">
        <w:rPr>
          <w:sz w:val="28"/>
          <w:szCs w:val="28"/>
        </w:rPr>
        <w:t>50:45:00</w:t>
      </w:r>
      <w:r w:rsidR="00AF5F89" w:rsidRPr="00A10C3C">
        <w:rPr>
          <w:sz w:val="28"/>
          <w:szCs w:val="28"/>
        </w:rPr>
        <w:t>403</w:t>
      </w:r>
      <w:r w:rsidR="00CE69FC" w:rsidRPr="00A10C3C">
        <w:rPr>
          <w:sz w:val="28"/>
          <w:szCs w:val="28"/>
        </w:rPr>
        <w:t>20</w:t>
      </w:r>
      <w:r w:rsidR="00C27515" w:rsidRPr="00A10C3C">
        <w:rPr>
          <w:sz w:val="28"/>
          <w:szCs w:val="28"/>
        </w:rPr>
        <w:t>:</w:t>
      </w:r>
      <w:r w:rsidR="00CE69FC" w:rsidRPr="00A10C3C">
        <w:rPr>
          <w:sz w:val="28"/>
          <w:szCs w:val="28"/>
        </w:rPr>
        <w:t>439</w:t>
      </w:r>
    </w:p>
    <w:p w:rsidR="00BE54E1" w:rsidRPr="00A10C3C" w:rsidRDefault="00C236CB" w:rsidP="00A10C3C">
      <w:pPr>
        <w:ind w:firstLine="709"/>
        <w:jc w:val="both"/>
        <w:rPr>
          <w:sz w:val="28"/>
          <w:szCs w:val="28"/>
        </w:rPr>
      </w:pPr>
      <w:r w:rsidRPr="00A10C3C">
        <w:rPr>
          <w:b/>
          <w:sz w:val="28"/>
          <w:szCs w:val="28"/>
        </w:rPr>
        <w:t>4</w:t>
      </w:r>
      <w:r w:rsidR="00BE54E1" w:rsidRPr="00A10C3C">
        <w:rPr>
          <w:b/>
          <w:sz w:val="28"/>
          <w:szCs w:val="28"/>
        </w:rPr>
        <w:t xml:space="preserve">. </w:t>
      </w:r>
      <w:r w:rsidR="00103F12" w:rsidRPr="00A10C3C">
        <w:rPr>
          <w:b/>
          <w:sz w:val="28"/>
          <w:szCs w:val="28"/>
        </w:rPr>
        <w:t>Вид р</w:t>
      </w:r>
      <w:r w:rsidR="00BE54E1" w:rsidRPr="00A10C3C">
        <w:rPr>
          <w:b/>
          <w:sz w:val="28"/>
          <w:szCs w:val="28"/>
        </w:rPr>
        <w:t>азрешенно</w:t>
      </w:r>
      <w:r w:rsidR="00103F12" w:rsidRPr="00A10C3C">
        <w:rPr>
          <w:b/>
          <w:sz w:val="28"/>
          <w:szCs w:val="28"/>
        </w:rPr>
        <w:t>го</w:t>
      </w:r>
      <w:r w:rsidR="00BE54E1" w:rsidRPr="00A10C3C">
        <w:rPr>
          <w:b/>
          <w:sz w:val="28"/>
          <w:szCs w:val="28"/>
        </w:rPr>
        <w:t xml:space="preserve"> использовани</w:t>
      </w:r>
      <w:r w:rsidR="00103F12" w:rsidRPr="00A10C3C">
        <w:rPr>
          <w:b/>
          <w:sz w:val="28"/>
          <w:szCs w:val="28"/>
        </w:rPr>
        <w:t>я</w:t>
      </w:r>
      <w:r w:rsidR="00BE54E1" w:rsidRPr="00A10C3C">
        <w:rPr>
          <w:b/>
          <w:sz w:val="28"/>
          <w:szCs w:val="28"/>
        </w:rPr>
        <w:t xml:space="preserve"> </w:t>
      </w:r>
      <w:r w:rsidR="00BE54E1" w:rsidRPr="00A10C3C">
        <w:rPr>
          <w:sz w:val="28"/>
          <w:szCs w:val="28"/>
        </w:rPr>
        <w:t xml:space="preserve">– </w:t>
      </w:r>
      <w:r w:rsidR="00AF5F89" w:rsidRPr="00A10C3C">
        <w:rPr>
          <w:sz w:val="28"/>
          <w:szCs w:val="28"/>
        </w:rPr>
        <w:t>обслуживание жилой застройки</w:t>
      </w:r>
    </w:p>
    <w:p w:rsidR="00BE54E1" w:rsidRPr="00A10C3C" w:rsidRDefault="00C236CB" w:rsidP="00A10C3C">
      <w:pPr>
        <w:ind w:firstLine="709"/>
        <w:jc w:val="both"/>
        <w:rPr>
          <w:b/>
          <w:sz w:val="28"/>
          <w:szCs w:val="28"/>
        </w:rPr>
      </w:pPr>
      <w:r w:rsidRPr="00A10C3C">
        <w:rPr>
          <w:b/>
          <w:sz w:val="28"/>
          <w:szCs w:val="28"/>
        </w:rPr>
        <w:t>5</w:t>
      </w:r>
      <w:r w:rsidR="00A10C3C">
        <w:rPr>
          <w:b/>
          <w:sz w:val="28"/>
          <w:szCs w:val="28"/>
        </w:rPr>
        <w:t>. </w:t>
      </w:r>
      <w:r w:rsidR="00BE54E1" w:rsidRPr="00A10C3C">
        <w:rPr>
          <w:b/>
          <w:sz w:val="28"/>
          <w:szCs w:val="28"/>
        </w:rPr>
        <w:t>Параметры разрешенного строительства объект</w:t>
      </w:r>
      <w:r w:rsidR="00CB4833" w:rsidRPr="00A10C3C">
        <w:rPr>
          <w:b/>
          <w:sz w:val="28"/>
          <w:szCs w:val="28"/>
        </w:rPr>
        <w:t>а</w:t>
      </w:r>
      <w:r w:rsidR="0039533E" w:rsidRPr="00A10C3C">
        <w:rPr>
          <w:b/>
          <w:sz w:val="28"/>
          <w:szCs w:val="28"/>
        </w:rPr>
        <w:t xml:space="preserve"> </w:t>
      </w:r>
      <w:r w:rsidR="00151063" w:rsidRPr="00A10C3C">
        <w:rPr>
          <w:b/>
          <w:sz w:val="28"/>
          <w:szCs w:val="28"/>
        </w:rPr>
        <w:t>капитального стро</w:t>
      </w:r>
      <w:r w:rsidR="00151063" w:rsidRPr="00A10C3C">
        <w:rPr>
          <w:b/>
          <w:sz w:val="28"/>
          <w:szCs w:val="28"/>
        </w:rPr>
        <w:t>и</w:t>
      </w:r>
      <w:r w:rsidR="00151063" w:rsidRPr="00A10C3C">
        <w:rPr>
          <w:b/>
          <w:sz w:val="28"/>
          <w:szCs w:val="28"/>
        </w:rPr>
        <w:t xml:space="preserve">тельства </w:t>
      </w:r>
      <w:r w:rsidR="0039533E" w:rsidRPr="00A10C3C">
        <w:rPr>
          <w:b/>
          <w:sz w:val="28"/>
          <w:szCs w:val="28"/>
        </w:rPr>
        <w:t>и технические условия подключения (технологического присоедин</w:t>
      </w:r>
      <w:r w:rsidR="0039533E" w:rsidRPr="00A10C3C">
        <w:rPr>
          <w:b/>
          <w:sz w:val="28"/>
          <w:szCs w:val="28"/>
        </w:rPr>
        <w:t>е</w:t>
      </w:r>
      <w:r w:rsidR="0039533E" w:rsidRPr="00A10C3C">
        <w:rPr>
          <w:b/>
          <w:sz w:val="28"/>
          <w:szCs w:val="28"/>
        </w:rPr>
        <w:t>ния) объекта капитального строительства к сетям инженерно-технического обеспечения</w:t>
      </w:r>
      <w:r w:rsidR="00BE54E1" w:rsidRPr="00A10C3C">
        <w:rPr>
          <w:b/>
          <w:sz w:val="28"/>
          <w:szCs w:val="28"/>
        </w:rPr>
        <w:t xml:space="preserve">: </w:t>
      </w:r>
    </w:p>
    <w:p w:rsidR="00C85E37" w:rsidRDefault="00C85E3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Предельные параметры разрешенного строительства объекта капитального строител</w:t>
      </w:r>
      <w:r w:rsidRPr="00A10C3C">
        <w:rPr>
          <w:sz w:val="28"/>
          <w:szCs w:val="28"/>
        </w:rPr>
        <w:t>ь</w:t>
      </w:r>
      <w:r w:rsidRPr="00A10C3C">
        <w:rPr>
          <w:sz w:val="28"/>
          <w:szCs w:val="28"/>
        </w:rPr>
        <w:t>ства:</w:t>
      </w: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8"/>
        <w:gridCol w:w="2970"/>
        <w:gridCol w:w="1163"/>
        <w:gridCol w:w="2381"/>
        <w:gridCol w:w="1383"/>
      </w:tblGrid>
      <w:tr w:rsidR="00A10C3C" w:rsidRPr="00A10C3C" w:rsidTr="00A10C3C">
        <w:tc>
          <w:tcPr>
            <w:tcW w:w="1708" w:type="dxa"/>
            <w:vMerge w:val="restart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b/>
                <w:szCs w:val="24"/>
              </w:rPr>
              <w:t>Наименов</w:t>
            </w:r>
            <w:r w:rsidRPr="00A10C3C">
              <w:rPr>
                <w:b/>
                <w:szCs w:val="24"/>
              </w:rPr>
              <w:t>а</w:t>
            </w:r>
            <w:r w:rsidRPr="00A10C3C">
              <w:rPr>
                <w:b/>
                <w:szCs w:val="24"/>
              </w:rPr>
              <w:t>ние ВРИ</w:t>
            </w:r>
          </w:p>
        </w:tc>
        <w:tc>
          <w:tcPr>
            <w:tcW w:w="2970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b/>
                <w:szCs w:val="24"/>
              </w:rPr>
              <w:t>Предельные размеры земельных учас</w:t>
            </w:r>
            <w:r w:rsidRPr="00A10C3C">
              <w:rPr>
                <w:b/>
                <w:szCs w:val="24"/>
              </w:rPr>
              <w:t>т</w:t>
            </w:r>
            <w:r w:rsidRPr="00A10C3C">
              <w:rPr>
                <w:b/>
                <w:szCs w:val="24"/>
              </w:rPr>
              <w:t>ков</w:t>
            </w:r>
          </w:p>
        </w:tc>
        <w:tc>
          <w:tcPr>
            <w:tcW w:w="1163" w:type="dxa"/>
            <w:vMerge w:val="restart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b/>
                <w:szCs w:val="24"/>
              </w:rPr>
              <w:t>Пр</w:t>
            </w:r>
            <w:r w:rsidRPr="00A10C3C">
              <w:rPr>
                <w:b/>
                <w:szCs w:val="24"/>
              </w:rPr>
              <w:t>е</w:t>
            </w:r>
            <w:r w:rsidRPr="00A10C3C">
              <w:rPr>
                <w:b/>
                <w:szCs w:val="24"/>
              </w:rPr>
              <w:t>дельное колич</w:t>
            </w:r>
            <w:r w:rsidRPr="00A10C3C">
              <w:rPr>
                <w:b/>
                <w:szCs w:val="24"/>
              </w:rPr>
              <w:t>е</w:t>
            </w:r>
            <w:r w:rsidRPr="00A10C3C">
              <w:rPr>
                <w:b/>
                <w:szCs w:val="24"/>
              </w:rPr>
              <w:t>ство этажей</w:t>
            </w:r>
          </w:p>
        </w:tc>
        <w:tc>
          <w:tcPr>
            <w:tcW w:w="2381" w:type="dxa"/>
            <w:vMerge w:val="restart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b/>
                <w:szCs w:val="24"/>
              </w:rPr>
              <w:t>Max % застро</w:t>
            </w:r>
            <w:r w:rsidRPr="00A10C3C">
              <w:rPr>
                <w:b/>
                <w:szCs w:val="24"/>
              </w:rPr>
              <w:t>й</w:t>
            </w:r>
            <w:r w:rsidRPr="00A10C3C">
              <w:rPr>
                <w:b/>
                <w:szCs w:val="24"/>
              </w:rPr>
              <w:t>ки в завис</w:t>
            </w:r>
            <w:r w:rsidRPr="00A10C3C">
              <w:rPr>
                <w:b/>
                <w:szCs w:val="24"/>
              </w:rPr>
              <w:t>и</w:t>
            </w:r>
            <w:r w:rsidRPr="00A10C3C">
              <w:rPr>
                <w:b/>
                <w:szCs w:val="24"/>
              </w:rPr>
              <w:t>мости от этажн</w:t>
            </w:r>
            <w:r w:rsidRPr="00A10C3C">
              <w:rPr>
                <w:b/>
                <w:szCs w:val="24"/>
              </w:rPr>
              <w:t>о</w:t>
            </w:r>
            <w:r w:rsidRPr="00A10C3C">
              <w:rPr>
                <w:b/>
                <w:szCs w:val="24"/>
              </w:rPr>
              <w:t>сти (высоты) объекта капитального стро</w:t>
            </w:r>
            <w:r w:rsidRPr="00A10C3C">
              <w:rPr>
                <w:b/>
                <w:szCs w:val="24"/>
              </w:rPr>
              <w:t>и</w:t>
            </w:r>
            <w:r w:rsidRPr="00A10C3C">
              <w:rPr>
                <w:b/>
                <w:szCs w:val="24"/>
              </w:rPr>
              <w:t>тельства</w:t>
            </w:r>
          </w:p>
        </w:tc>
        <w:tc>
          <w:tcPr>
            <w:tcW w:w="1383" w:type="dxa"/>
            <w:vMerge w:val="restart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b/>
                <w:szCs w:val="24"/>
              </w:rPr>
              <w:t>Min отступы от границ з</w:t>
            </w:r>
            <w:r w:rsidRPr="00A10C3C">
              <w:rPr>
                <w:b/>
                <w:szCs w:val="24"/>
              </w:rPr>
              <w:t>е</w:t>
            </w:r>
            <w:r w:rsidRPr="00A10C3C">
              <w:rPr>
                <w:b/>
                <w:szCs w:val="24"/>
              </w:rPr>
              <w:t>мельного участка, м</w:t>
            </w:r>
          </w:p>
        </w:tc>
      </w:tr>
      <w:tr w:rsidR="00A10C3C" w:rsidRPr="00A10C3C" w:rsidTr="00A10C3C">
        <w:tc>
          <w:tcPr>
            <w:tcW w:w="1708" w:type="dxa"/>
            <w:vMerge/>
          </w:tcPr>
          <w:p w:rsidR="00A10C3C" w:rsidRPr="00A10C3C" w:rsidRDefault="00A10C3C" w:rsidP="00A10C3C">
            <w:pPr>
              <w:ind w:left="-57" w:right="-57"/>
              <w:jc w:val="both"/>
              <w:rPr>
                <w:szCs w:val="24"/>
              </w:rPr>
            </w:pPr>
          </w:p>
        </w:tc>
        <w:tc>
          <w:tcPr>
            <w:tcW w:w="2970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szCs w:val="24"/>
                <w:lang w:val="en-US"/>
              </w:rPr>
              <w:t>Min</w:t>
            </w:r>
            <w:r w:rsidRPr="00A10C3C">
              <w:rPr>
                <w:szCs w:val="24"/>
              </w:rPr>
              <w:t>/</w:t>
            </w:r>
            <w:r w:rsidRPr="00A10C3C">
              <w:rPr>
                <w:szCs w:val="24"/>
                <w:lang w:val="en-US"/>
              </w:rPr>
              <w:t>max</w:t>
            </w:r>
          </w:p>
        </w:tc>
        <w:tc>
          <w:tcPr>
            <w:tcW w:w="1163" w:type="dxa"/>
            <w:vMerge/>
          </w:tcPr>
          <w:p w:rsidR="00A10C3C" w:rsidRPr="00A10C3C" w:rsidRDefault="00A10C3C" w:rsidP="00A10C3C">
            <w:pPr>
              <w:ind w:left="-57" w:right="-57"/>
              <w:jc w:val="both"/>
              <w:rPr>
                <w:szCs w:val="24"/>
              </w:rPr>
            </w:pPr>
          </w:p>
        </w:tc>
        <w:tc>
          <w:tcPr>
            <w:tcW w:w="2381" w:type="dxa"/>
            <w:vMerge/>
          </w:tcPr>
          <w:p w:rsidR="00A10C3C" w:rsidRPr="00A10C3C" w:rsidRDefault="00A10C3C" w:rsidP="00A10C3C">
            <w:pPr>
              <w:ind w:left="-57" w:right="-57"/>
              <w:jc w:val="both"/>
              <w:rPr>
                <w:szCs w:val="24"/>
              </w:rPr>
            </w:pPr>
          </w:p>
        </w:tc>
        <w:tc>
          <w:tcPr>
            <w:tcW w:w="1383" w:type="dxa"/>
            <w:vMerge/>
          </w:tcPr>
          <w:p w:rsidR="00A10C3C" w:rsidRPr="00A10C3C" w:rsidRDefault="00A10C3C" w:rsidP="00A10C3C">
            <w:pPr>
              <w:ind w:left="-57" w:right="-57"/>
              <w:jc w:val="both"/>
              <w:rPr>
                <w:szCs w:val="24"/>
              </w:rPr>
            </w:pPr>
          </w:p>
        </w:tc>
      </w:tr>
    </w:tbl>
    <w:p w:rsidR="00A10C3C" w:rsidRPr="00A10C3C" w:rsidRDefault="00A10C3C">
      <w:pPr>
        <w:rPr>
          <w:sz w:val="2"/>
          <w:szCs w:val="2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977"/>
        <w:gridCol w:w="1163"/>
        <w:gridCol w:w="2381"/>
        <w:gridCol w:w="1383"/>
      </w:tblGrid>
      <w:tr w:rsidR="00A10C3C" w:rsidRPr="00A10C3C" w:rsidTr="00A10C3C">
        <w:trPr>
          <w:tblHeader/>
        </w:trPr>
        <w:tc>
          <w:tcPr>
            <w:tcW w:w="1701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7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63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81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83" w:type="dxa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A10C3C" w:rsidRPr="00A10C3C" w:rsidTr="00A10C3C">
        <w:tc>
          <w:tcPr>
            <w:tcW w:w="1701" w:type="dxa"/>
            <w:vAlign w:val="center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sz w:val="28"/>
                <w:szCs w:val="28"/>
              </w:rPr>
              <w:t>Обслуживание жилой з</w:t>
            </w:r>
            <w:r w:rsidRPr="00A10C3C">
              <w:rPr>
                <w:sz w:val="28"/>
                <w:szCs w:val="28"/>
              </w:rPr>
              <w:t>а</w:t>
            </w:r>
            <w:r w:rsidRPr="00A10C3C">
              <w:rPr>
                <w:sz w:val="28"/>
                <w:szCs w:val="28"/>
              </w:rPr>
              <w:t>стройки</w:t>
            </w:r>
          </w:p>
        </w:tc>
        <w:tc>
          <w:tcPr>
            <w:tcW w:w="2977" w:type="dxa"/>
          </w:tcPr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3.1 - 30/</w:t>
            </w:r>
            <w:r w:rsidRPr="00A10C3C">
              <w:rPr>
                <w:sz w:val="28"/>
                <w:szCs w:val="28"/>
                <w:lang w:val="en-US"/>
              </w:rPr>
              <w:t>100</w:t>
            </w:r>
            <w:r w:rsidRPr="00A10C3C">
              <w:rPr>
                <w:sz w:val="28"/>
                <w:szCs w:val="28"/>
              </w:rPr>
              <w:t>0</w:t>
            </w:r>
            <w:r w:rsidRPr="00A10C3C">
              <w:rPr>
                <w:sz w:val="28"/>
                <w:szCs w:val="28"/>
                <w:lang w:val="en-US"/>
              </w:rPr>
              <w:t>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3.2 – 500/100000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3.3 – 200/100000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3.4.1 – 5000/1000000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3.5.1 – 4000/100000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3.6 – 1000/100000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3.7 – 1000/200000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3.10.1 – 1000/10000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4.1 – 1000/100000</w:t>
            </w:r>
            <w:bookmarkStart w:id="0" w:name="_GoBack"/>
            <w:bookmarkEnd w:id="0"/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4.3 – 1500/50000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4.4 – 500/10000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4.6 – 500/10000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4.7 – 1000/20000</w:t>
            </w:r>
          </w:p>
          <w:p w:rsidR="00A10C3C" w:rsidRPr="00A10C3C" w:rsidRDefault="00A10C3C" w:rsidP="00A10C3C">
            <w:pPr>
              <w:ind w:left="-57" w:right="-57"/>
              <w:jc w:val="both"/>
              <w:rPr>
                <w:szCs w:val="24"/>
              </w:rPr>
            </w:pPr>
            <w:r w:rsidRPr="00A10C3C">
              <w:rPr>
                <w:sz w:val="28"/>
                <w:szCs w:val="28"/>
              </w:rPr>
              <w:t>4.9 – 1000/100000</w:t>
            </w:r>
          </w:p>
        </w:tc>
        <w:tc>
          <w:tcPr>
            <w:tcW w:w="1163" w:type="dxa"/>
            <w:vAlign w:val="center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sz w:val="28"/>
                <w:szCs w:val="28"/>
              </w:rPr>
              <w:t>17</w:t>
            </w:r>
          </w:p>
        </w:tc>
        <w:tc>
          <w:tcPr>
            <w:tcW w:w="2381" w:type="dxa"/>
          </w:tcPr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3.1 – 75%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3.2 – 60%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3.3 – 60%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3.4.1 – 60%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3.5.1 – 60%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3.6 – 50%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3.7 – 50%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3.10.1 – 60%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4.1 – 55%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4.3 – 45%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4.4 – 50%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>4.6 – 50%</w:t>
            </w:r>
          </w:p>
          <w:p w:rsidR="00A10C3C" w:rsidRPr="00A10C3C" w:rsidRDefault="00A10C3C" w:rsidP="00A10C3C">
            <w:pPr>
              <w:jc w:val="center"/>
              <w:rPr>
                <w:sz w:val="28"/>
                <w:szCs w:val="28"/>
              </w:rPr>
            </w:pPr>
            <w:r w:rsidRPr="00A10C3C">
              <w:rPr>
                <w:sz w:val="28"/>
                <w:szCs w:val="28"/>
              </w:rPr>
              <w:t xml:space="preserve">4.7 – 1 эт.-60%, 2 эт.-50%, 3 эт.-45%, 4 эт.-41%, 5 </w:t>
            </w:r>
            <w:r w:rsidRPr="00A10C3C">
              <w:rPr>
                <w:sz w:val="28"/>
                <w:szCs w:val="28"/>
              </w:rPr>
              <w:lastRenderedPageBreak/>
              <w:t>эт.-37%, 6 эт.-34%, 7 эт.-31%, 8 эт.-29%, 9 эт.-27%, 10 эт.-25%, 11эт.-24%, 12 эт.-22%, 13 эт.-21%, 14 эт.-20%, 15 эт.-19%, 16 эт.-18%, 17 эт.-17%</w:t>
            </w:r>
          </w:p>
          <w:p w:rsidR="00A10C3C" w:rsidRPr="00A10C3C" w:rsidRDefault="00A10C3C" w:rsidP="00A10C3C">
            <w:pPr>
              <w:ind w:left="-57" w:right="-57"/>
              <w:jc w:val="both"/>
              <w:rPr>
                <w:szCs w:val="24"/>
              </w:rPr>
            </w:pPr>
            <w:r w:rsidRPr="00A10C3C">
              <w:rPr>
                <w:sz w:val="28"/>
                <w:szCs w:val="28"/>
              </w:rPr>
              <w:t>4.9 – 75%</w:t>
            </w:r>
          </w:p>
        </w:tc>
        <w:tc>
          <w:tcPr>
            <w:tcW w:w="1383" w:type="dxa"/>
            <w:vAlign w:val="center"/>
          </w:tcPr>
          <w:p w:rsidR="00A10C3C" w:rsidRPr="00A10C3C" w:rsidRDefault="00A10C3C" w:rsidP="00A10C3C">
            <w:pPr>
              <w:ind w:left="-57" w:right="-57"/>
              <w:jc w:val="center"/>
              <w:rPr>
                <w:szCs w:val="24"/>
              </w:rPr>
            </w:pPr>
            <w:r w:rsidRPr="00A10C3C">
              <w:rPr>
                <w:sz w:val="28"/>
                <w:szCs w:val="28"/>
              </w:rPr>
              <w:lastRenderedPageBreak/>
              <w:t>3</w:t>
            </w:r>
          </w:p>
        </w:tc>
      </w:tr>
    </w:tbl>
    <w:p w:rsidR="00A10C3C" w:rsidRPr="00A10C3C" w:rsidRDefault="00A10C3C" w:rsidP="00A10C3C">
      <w:pPr>
        <w:ind w:firstLine="709"/>
        <w:jc w:val="both"/>
        <w:rPr>
          <w:sz w:val="28"/>
          <w:szCs w:val="28"/>
        </w:rPr>
      </w:pPr>
    </w:p>
    <w:p w:rsidR="008F3713" w:rsidRPr="00A10C3C" w:rsidRDefault="006E134F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Т</w:t>
      </w:r>
      <w:r w:rsidR="00393FBA" w:rsidRPr="00A10C3C">
        <w:rPr>
          <w:sz w:val="28"/>
          <w:szCs w:val="28"/>
        </w:rPr>
        <w:t>ехнические условия подключения (технологического присоединени</w:t>
      </w:r>
      <w:r w:rsidR="00723203" w:rsidRPr="00A10C3C">
        <w:rPr>
          <w:sz w:val="28"/>
          <w:szCs w:val="28"/>
        </w:rPr>
        <w:t xml:space="preserve">я) </w:t>
      </w:r>
      <w:r w:rsidR="00393FBA" w:rsidRPr="00A10C3C">
        <w:rPr>
          <w:sz w:val="28"/>
          <w:szCs w:val="28"/>
        </w:rPr>
        <w:t xml:space="preserve">объекта </w:t>
      </w:r>
      <w:r w:rsidR="00723203" w:rsidRPr="00A10C3C">
        <w:rPr>
          <w:sz w:val="28"/>
          <w:szCs w:val="28"/>
        </w:rPr>
        <w:t xml:space="preserve">капитального </w:t>
      </w:r>
      <w:r w:rsidR="00393FBA" w:rsidRPr="00A10C3C">
        <w:rPr>
          <w:sz w:val="28"/>
          <w:szCs w:val="28"/>
        </w:rPr>
        <w:t>строительства</w:t>
      </w:r>
      <w:r w:rsidR="00723203" w:rsidRPr="00A10C3C">
        <w:rPr>
          <w:sz w:val="28"/>
          <w:szCs w:val="28"/>
        </w:rPr>
        <w:t xml:space="preserve"> к сетям инженерно-технического обеспечения</w:t>
      </w:r>
      <w:r w:rsidR="00FF623C" w:rsidRPr="00A10C3C">
        <w:rPr>
          <w:sz w:val="28"/>
          <w:szCs w:val="28"/>
        </w:rPr>
        <w:t xml:space="preserve">, срок действия технических условий, </w:t>
      </w:r>
      <w:r w:rsidR="008F3713" w:rsidRPr="00A10C3C">
        <w:rPr>
          <w:sz w:val="28"/>
          <w:szCs w:val="28"/>
        </w:rPr>
        <w:t>свед</w:t>
      </w:r>
      <w:r w:rsidR="008F3713" w:rsidRPr="00A10C3C">
        <w:rPr>
          <w:sz w:val="28"/>
          <w:szCs w:val="28"/>
        </w:rPr>
        <w:t>е</w:t>
      </w:r>
      <w:r w:rsidR="008F3713" w:rsidRPr="00A10C3C">
        <w:rPr>
          <w:sz w:val="28"/>
          <w:szCs w:val="28"/>
        </w:rPr>
        <w:t xml:space="preserve">ния </w:t>
      </w:r>
      <w:r w:rsidR="00FF623C" w:rsidRPr="00A10C3C">
        <w:rPr>
          <w:sz w:val="28"/>
          <w:szCs w:val="28"/>
        </w:rPr>
        <w:t xml:space="preserve">о плате </w:t>
      </w:r>
      <w:r w:rsidR="00A10C3C">
        <w:rPr>
          <w:sz w:val="28"/>
          <w:szCs w:val="28"/>
        </w:rPr>
        <w:br/>
      </w:r>
      <w:r w:rsidR="00FF623C" w:rsidRPr="00A10C3C">
        <w:rPr>
          <w:sz w:val="28"/>
          <w:szCs w:val="28"/>
        </w:rPr>
        <w:t>за подключение (технологическое присоединение)</w:t>
      </w:r>
      <w:r w:rsidR="005D0359" w:rsidRPr="00A10C3C">
        <w:rPr>
          <w:sz w:val="28"/>
          <w:szCs w:val="28"/>
        </w:rPr>
        <w:t xml:space="preserve"> к сетям инженерно-технического обеспеч</w:t>
      </w:r>
      <w:r w:rsidR="005D0359" w:rsidRPr="00A10C3C">
        <w:rPr>
          <w:sz w:val="28"/>
          <w:szCs w:val="28"/>
        </w:rPr>
        <w:t>е</w:t>
      </w:r>
      <w:r w:rsidR="005D0359" w:rsidRPr="00A10C3C">
        <w:rPr>
          <w:sz w:val="28"/>
          <w:szCs w:val="28"/>
        </w:rPr>
        <w:t>ния</w:t>
      </w:r>
      <w:r w:rsidR="008F3713" w:rsidRPr="00A10C3C">
        <w:rPr>
          <w:sz w:val="28"/>
          <w:szCs w:val="28"/>
        </w:rPr>
        <w:t>, определены техническими условиями, выданными организациями, ос</w:t>
      </w:r>
      <w:r w:rsidR="008F3713" w:rsidRPr="00A10C3C">
        <w:rPr>
          <w:sz w:val="28"/>
          <w:szCs w:val="28"/>
        </w:rPr>
        <w:t>у</w:t>
      </w:r>
      <w:r w:rsidR="008F3713" w:rsidRPr="00A10C3C">
        <w:rPr>
          <w:sz w:val="28"/>
          <w:szCs w:val="28"/>
        </w:rPr>
        <w:t>ществляющими эксплуатацию инженерно-технического обеспечения и приведены в документации аукциона, которая нах</w:t>
      </w:r>
      <w:r w:rsidR="008F3713" w:rsidRPr="00A10C3C">
        <w:rPr>
          <w:sz w:val="28"/>
          <w:szCs w:val="28"/>
        </w:rPr>
        <w:t>о</w:t>
      </w:r>
      <w:r w:rsidR="008F3713" w:rsidRPr="00A10C3C">
        <w:rPr>
          <w:sz w:val="28"/>
          <w:szCs w:val="28"/>
        </w:rPr>
        <w:t xml:space="preserve">дится </w:t>
      </w:r>
      <w:r w:rsidR="00A10C3C">
        <w:rPr>
          <w:sz w:val="28"/>
          <w:szCs w:val="28"/>
        </w:rPr>
        <w:br/>
      </w:r>
      <w:r w:rsidR="008F3713" w:rsidRPr="00A10C3C">
        <w:rPr>
          <w:sz w:val="28"/>
          <w:szCs w:val="28"/>
        </w:rPr>
        <w:t>у организатора аукциона.</w:t>
      </w:r>
    </w:p>
    <w:p w:rsidR="00BE54E1" w:rsidRPr="00A10C3C" w:rsidRDefault="00C236CB" w:rsidP="00A10C3C">
      <w:pPr>
        <w:ind w:firstLine="709"/>
        <w:jc w:val="both"/>
        <w:rPr>
          <w:sz w:val="28"/>
          <w:szCs w:val="28"/>
        </w:rPr>
      </w:pPr>
      <w:r w:rsidRPr="00A10C3C">
        <w:rPr>
          <w:b/>
          <w:sz w:val="28"/>
          <w:szCs w:val="28"/>
        </w:rPr>
        <w:t>6</w:t>
      </w:r>
      <w:r w:rsidR="00BE54E1" w:rsidRPr="00A10C3C">
        <w:rPr>
          <w:b/>
          <w:sz w:val="28"/>
          <w:szCs w:val="28"/>
        </w:rPr>
        <w:t>.</w:t>
      </w:r>
      <w:r w:rsidR="00145150" w:rsidRPr="00A10C3C">
        <w:rPr>
          <w:b/>
          <w:sz w:val="28"/>
          <w:szCs w:val="28"/>
        </w:rPr>
        <w:t xml:space="preserve"> </w:t>
      </w:r>
      <w:r w:rsidR="00BE54E1" w:rsidRPr="00A10C3C">
        <w:rPr>
          <w:b/>
          <w:sz w:val="28"/>
          <w:szCs w:val="28"/>
        </w:rPr>
        <w:t>Начальная цена предмета аукциона</w:t>
      </w:r>
      <w:r w:rsidR="00E4206C" w:rsidRPr="00A10C3C">
        <w:rPr>
          <w:sz w:val="28"/>
          <w:szCs w:val="28"/>
        </w:rPr>
        <w:t xml:space="preserve"> на пр</w:t>
      </w:r>
      <w:r w:rsidR="00290828" w:rsidRPr="00A10C3C">
        <w:rPr>
          <w:sz w:val="28"/>
          <w:szCs w:val="28"/>
        </w:rPr>
        <w:t>а</w:t>
      </w:r>
      <w:r w:rsidR="00E4206C" w:rsidRPr="00A10C3C">
        <w:rPr>
          <w:sz w:val="28"/>
          <w:szCs w:val="28"/>
        </w:rPr>
        <w:t>во заключения договора аренды земельного участка</w:t>
      </w:r>
      <w:r w:rsidR="00290828" w:rsidRPr="00A10C3C">
        <w:rPr>
          <w:sz w:val="28"/>
          <w:szCs w:val="28"/>
        </w:rPr>
        <w:t xml:space="preserve"> </w:t>
      </w:r>
      <w:r w:rsidR="00BE54E1" w:rsidRPr="00A10C3C">
        <w:rPr>
          <w:sz w:val="28"/>
          <w:szCs w:val="28"/>
        </w:rPr>
        <w:t xml:space="preserve">определена в соответствии с </w:t>
      </w:r>
      <w:r w:rsidR="007A3067" w:rsidRPr="00A10C3C">
        <w:rPr>
          <w:sz w:val="28"/>
          <w:szCs w:val="28"/>
        </w:rPr>
        <w:t xml:space="preserve">п. 14 </w:t>
      </w:r>
      <w:r w:rsidR="00290828" w:rsidRPr="00A10C3C">
        <w:rPr>
          <w:sz w:val="28"/>
          <w:szCs w:val="28"/>
        </w:rPr>
        <w:t xml:space="preserve">ст. 39.11 Земельного кодекса РФ </w:t>
      </w:r>
      <w:r w:rsidR="00203C64" w:rsidRPr="00A10C3C">
        <w:rPr>
          <w:sz w:val="28"/>
          <w:szCs w:val="28"/>
        </w:rPr>
        <w:t>в размере</w:t>
      </w:r>
      <w:r w:rsidR="007A3067" w:rsidRPr="00A10C3C">
        <w:rPr>
          <w:sz w:val="28"/>
          <w:szCs w:val="28"/>
        </w:rPr>
        <w:t xml:space="preserve"> не менее </w:t>
      </w:r>
      <w:r w:rsidR="0022129E" w:rsidRPr="00A10C3C">
        <w:rPr>
          <w:sz w:val="28"/>
          <w:szCs w:val="28"/>
        </w:rPr>
        <w:t>1,5 % кадастровой стоимости з</w:t>
      </w:r>
      <w:r w:rsidR="0022129E" w:rsidRPr="00A10C3C">
        <w:rPr>
          <w:sz w:val="28"/>
          <w:szCs w:val="28"/>
        </w:rPr>
        <w:t>е</w:t>
      </w:r>
      <w:r w:rsidR="0022129E" w:rsidRPr="00A10C3C">
        <w:rPr>
          <w:sz w:val="28"/>
          <w:szCs w:val="28"/>
        </w:rPr>
        <w:t>мельного участка</w:t>
      </w:r>
      <w:r w:rsidR="00203C64" w:rsidRPr="00A10C3C">
        <w:rPr>
          <w:sz w:val="28"/>
          <w:szCs w:val="28"/>
        </w:rPr>
        <w:t xml:space="preserve"> </w:t>
      </w:r>
      <w:r w:rsidR="007A3067" w:rsidRPr="00A10C3C">
        <w:rPr>
          <w:sz w:val="28"/>
          <w:szCs w:val="28"/>
        </w:rPr>
        <w:t xml:space="preserve">(не менее </w:t>
      </w:r>
      <w:r w:rsidR="00CE69FC" w:rsidRPr="00A10C3C">
        <w:rPr>
          <w:sz w:val="28"/>
          <w:szCs w:val="28"/>
        </w:rPr>
        <w:t>264 705,70</w:t>
      </w:r>
      <w:r w:rsidR="001C39D0" w:rsidRPr="00A10C3C">
        <w:rPr>
          <w:sz w:val="28"/>
          <w:szCs w:val="28"/>
        </w:rPr>
        <w:t xml:space="preserve"> </w:t>
      </w:r>
      <w:r w:rsidR="00287028" w:rsidRPr="00A10C3C">
        <w:rPr>
          <w:sz w:val="28"/>
          <w:szCs w:val="28"/>
        </w:rPr>
        <w:t>руб.</w:t>
      </w:r>
      <w:r w:rsidR="007A3067" w:rsidRPr="00A10C3C">
        <w:rPr>
          <w:sz w:val="28"/>
          <w:szCs w:val="28"/>
        </w:rPr>
        <w:t>) и составляет</w:t>
      </w:r>
      <w:r w:rsidR="00287028" w:rsidRPr="00A10C3C">
        <w:rPr>
          <w:sz w:val="28"/>
          <w:szCs w:val="28"/>
        </w:rPr>
        <w:t xml:space="preserve"> </w:t>
      </w:r>
      <w:r w:rsidR="00CE69FC" w:rsidRPr="00A10C3C">
        <w:rPr>
          <w:sz w:val="28"/>
          <w:szCs w:val="28"/>
        </w:rPr>
        <w:t>1 411 763,69</w:t>
      </w:r>
      <w:r w:rsidR="00287028" w:rsidRPr="00A10C3C">
        <w:rPr>
          <w:sz w:val="28"/>
          <w:szCs w:val="28"/>
        </w:rPr>
        <w:t xml:space="preserve"> р</w:t>
      </w:r>
      <w:r w:rsidR="00665470" w:rsidRPr="00A10C3C">
        <w:rPr>
          <w:sz w:val="28"/>
          <w:szCs w:val="28"/>
        </w:rPr>
        <w:t>уб.</w:t>
      </w:r>
    </w:p>
    <w:p w:rsidR="00BE54E1" w:rsidRPr="00A10C3C" w:rsidRDefault="00C236CB" w:rsidP="00A10C3C">
      <w:pPr>
        <w:ind w:firstLine="709"/>
        <w:jc w:val="both"/>
        <w:rPr>
          <w:sz w:val="28"/>
          <w:szCs w:val="28"/>
        </w:rPr>
      </w:pPr>
      <w:r w:rsidRPr="00A10C3C">
        <w:rPr>
          <w:b/>
          <w:sz w:val="28"/>
          <w:szCs w:val="28"/>
        </w:rPr>
        <w:t>7</w:t>
      </w:r>
      <w:r w:rsidR="00BE54E1" w:rsidRPr="00A10C3C">
        <w:rPr>
          <w:b/>
          <w:sz w:val="28"/>
          <w:szCs w:val="28"/>
        </w:rPr>
        <w:t>.</w:t>
      </w:r>
      <w:r w:rsidR="00145150" w:rsidRPr="00A10C3C">
        <w:rPr>
          <w:b/>
          <w:sz w:val="28"/>
          <w:szCs w:val="28"/>
        </w:rPr>
        <w:t xml:space="preserve"> </w:t>
      </w:r>
      <w:r w:rsidR="00BE54E1" w:rsidRPr="00A10C3C">
        <w:rPr>
          <w:b/>
          <w:sz w:val="28"/>
          <w:szCs w:val="28"/>
        </w:rPr>
        <w:t>Сумма задатка</w:t>
      </w:r>
      <w:r w:rsidR="00BE54E1" w:rsidRPr="00A10C3C">
        <w:rPr>
          <w:sz w:val="28"/>
          <w:szCs w:val="28"/>
        </w:rPr>
        <w:t xml:space="preserve"> – 20% от начальной цены предмета аукциона</w:t>
      </w:r>
      <w:r w:rsidR="00DA55A3" w:rsidRPr="00A10C3C">
        <w:rPr>
          <w:sz w:val="28"/>
          <w:szCs w:val="28"/>
        </w:rPr>
        <w:t>, что</w:t>
      </w:r>
      <w:r w:rsidR="00B85267" w:rsidRPr="00A10C3C">
        <w:rPr>
          <w:sz w:val="28"/>
          <w:szCs w:val="28"/>
        </w:rPr>
        <w:t xml:space="preserve"> с</w:t>
      </w:r>
      <w:r w:rsidR="00B85267" w:rsidRPr="00A10C3C">
        <w:rPr>
          <w:sz w:val="28"/>
          <w:szCs w:val="28"/>
        </w:rPr>
        <w:t>о</w:t>
      </w:r>
      <w:r w:rsidR="00B85267" w:rsidRPr="00A10C3C">
        <w:rPr>
          <w:sz w:val="28"/>
          <w:szCs w:val="28"/>
        </w:rPr>
        <w:t>ставляет</w:t>
      </w:r>
      <w:r w:rsidR="00287028" w:rsidRPr="00A10C3C">
        <w:rPr>
          <w:sz w:val="28"/>
          <w:szCs w:val="28"/>
        </w:rPr>
        <w:t xml:space="preserve"> </w:t>
      </w:r>
      <w:r w:rsidR="00CE69FC" w:rsidRPr="00A10C3C">
        <w:rPr>
          <w:sz w:val="28"/>
          <w:szCs w:val="28"/>
        </w:rPr>
        <w:t>282 352,74</w:t>
      </w:r>
      <w:r w:rsidR="00A10C3C">
        <w:rPr>
          <w:sz w:val="28"/>
          <w:szCs w:val="28"/>
        </w:rPr>
        <w:t xml:space="preserve"> </w:t>
      </w:r>
      <w:r w:rsidR="00690A9B" w:rsidRPr="00A10C3C">
        <w:rPr>
          <w:sz w:val="28"/>
          <w:szCs w:val="28"/>
        </w:rPr>
        <w:t>руб</w:t>
      </w:r>
      <w:r w:rsidR="002D77EF" w:rsidRPr="00A10C3C">
        <w:rPr>
          <w:sz w:val="28"/>
          <w:szCs w:val="28"/>
        </w:rPr>
        <w:t>.</w:t>
      </w:r>
    </w:p>
    <w:p w:rsidR="00B85267" w:rsidRPr="00A10C3C" w:rsidRDefault="00A10C3C" w:rsidP="00A10C3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8. </w:t>
      </w:r>
      <w:r w:rsidR="00B85267" w:rsidRPr="00A10C3C">
        <w:rPr>
          <w:b/>
          <w:sz w:val="28"/>
          <w:szCs w:val="28"/>
        </w:rPr>
        <w:t xml:space="preserve">Величина повышения начальной цены предмета аукциона </w:t>
      </w:r>
      <w:r>
        <w:rPr>
          <w:b/>
          <w:sz w:val="28"/>
          <w:szCs w:val="28"/>
        </w:rPr>
        <w:br/>
      </w:r>
      <w:r w:rsidR="00B85267" w:rsidRPr="00A10C3C">
        <w:rPr>
          <w:b/>
          <w:sz w:val="28"/>
          <w:szCs w:val="28"/>
        </w:rPr>
        <w:t>(«шаг аукциона»)</w:t>
      </w:r>
      <w:r w:rsidR="00B85267" w:rsidRPr="00A10C3C">
        <w:rPr>
          <w:sz w:val="28"/>
          <w:szCs w:val="28"/>
        </w:rPr>
        <w:t xml:space="preserve"> – 3%, что с</w:t>
      </w:r>
      <w:r w:rsidR="00B85267" w:rsidRPr="00A10C3C">
        <w:rPr>
          <w:sz w:val="28"/>
          <w:szCs w:val="28"/>
        </w:rPr>
        <w:t>о</w:t>
      </w:r>
      <w:r w:rsidR="00B85267" w:rsidRPr="00A10C3C">
        <w:rPr>
          <w:sz w:val="28"/>
          <w:szCs w:val="28"/>
        </w:rPr>
        <w:t xml:space="preserve">ставляет </w:t>
      </w:r>
      <w:r w:rsidR="00CE69FC" w:rsidRPr="00A10C3C">
        <w:rPr>
          <w:sz w:val="28"/>
          <w:szCs w:val="28"/>
        </w:rPr>
        <w:t>42 352,91</w:t>
      </w:r>
      <w:r w:rsidR="00C518B9" w:rsidRPr="00A10C3C">
        <w:rPr>
          <w:sz w:val="28"/>
          <w:szCs w:val="28"/>
        </w:rPr>
        <w:t xml:space="preserve"> руб.</w:t>
      </w:r>
    </w:p>
    <w:p w:rsidR="00BE54E1" w:rsidRPr="00A10C3C" w:rsidRDefault="00C518B9" w:rsidP="00A10C3C">
      <w:pPr>
        <w:ind w:firstLine="709"/>
        <w:jc w:val="both"/>
        <w:rPr>
          <w:b/>
          <w:sz w:val="28"/>
          <w:szCs w:val="28"/>
        </w:rPr>
      </w:pPr>
      <w:r w:rsidRPr="00A10C3C">
        <w:rPr>
          <w:b/>
          <w:sz w:val="28"/>
          <w:szCs w:val="28"/>
        </w:rPr>
        <w:t>9</w:t>
      </w:r>
      <w:r w:rsidR="00BE54E1" w:rsidRPr="00A10C3C">
        <w:rPr>
          <w:b/>
          <w:sz w:val="28"/>
          <w:szCs w:val="28"/>
        </w:rPr>
        <w:t>.</w:t>
      </w:r>
      <w:r w:rsidR="00145150" w:rsidRPr="00A10C3C">
        <w:rPr>
          <w:b/>
          <w:sz w:val="28"/>
          <w:szCs w:val="28"/>
        </w:rPr>
        <w:t xml:space="preserve"> </w:t>
      </w:r>
      <w:r w:rsidR="00BE54E1" w:rsidRPr="00A10C3C">
        <w:rPr>
          <w:b/>
          <w:sz w:val="28"/>
          <w:szCs w:val="28"/>
        </w:rPr>
        <w:t>Существенные условия</w:t>
      </w:r>
      <w:r w:rsidRPr="00A10C3C">
        <w:rPr>
          <w:b/>
          <w:sz w:val="28"/>
          <w:szCs w:val="28"/>
        </w:rPr>
        <w:t xml:space="preserve"> договора аренды земельного участка</w:t>
      </w:r>
      <w:r w:rsidR="00BE54E1" w:rsidRPr="00A10C3C">
        <w:rPr>
          <w:b/>
          <w:sz w:val="28"/>
          <w:szCs w:val="28"/>
        </w:rPr>
        <w:t>:</w:t>
      </w:r>
    </w:p>
    <w:p w:rsidR="00793EEF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9</w:t>
      </w:r>
      <w:r w:rsidR="00793EEF" w:rsidRPr="00A10C3C">
        <w:rPr>
          <w:sz w:val="28"/>
          <w:szCs w:val="28"/>
        </w:rPr>
        <w:t>.1.</w:t>
      </w:r>
      <w:r w:rsid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Срок догово</w:t>
      </w:r>
      <w:r w:rsidR="003E0627" w:rsidRPr="00A10C3C">
        <w:rPr>
          <w:sz w:val="28"/>
          <w:szCs w:val="28"/>
        </w:rPr>
        <w:t xml:space="preserve">ра аренды земельного участка – </w:t>
      </w:r>
      <w:r w:rsidR="002D77EF" w:rsidRPr="00A10C3C">
        <w:rPr>
          <w:sz w:val="28"/>
          <w:szCs w:val="28"/>
        </w:rPr>
        <w:t>6 лет</w:t>
      </w:r>
      <w:r w:rsidR="00793EEF" w:rsidRPr="00A10C3C">
        <w:rPr>
          <w:sz w:val="28"/>
          <w:szCs w:val="28"/>
        </w:rPr>
        <w:t>.</w:t>
      </w:r>
    </w:p>
    <w:p w:rsidR="00793EEF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9</w:t>
      </w:r>
      <w:r w:rsidR="00793EEF" w:rsidRPr="00A10C3C">
        <w:rPr>
          <w:sz w:val="28"/>
          <w:szCs w:val="28"/>
        </w:rPr>
        <w:t>.2.</w:t>
      </w:r>
      <w:r w:rsidR="0064232B" w:rsidRP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Использование земельного участка строго в соответствии с видом разрешенного</w:t>
      </w:r>
      <w:r w:rsid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испол</w:t>
      </w:r>
      <w:r w:rsidR="00793EEF" w:rsidRPr="00A10C3C">
        <w:rPr>
          <w:sz w:val="28"/>
          <w:szCs w:val="28"/>
        </w:rPr>
        <w:t>ь</w:t>
      </w:r>
      <w:r w:rsidR="00793EEF" w:rsidRPr="00A10C3C">
        <w:rPr>
          <w:sz w:val="28"/>
          <w:szCs w:val="28"/>
        </w:rPr>
        <w:t>зования.</w:t>
      </w:r>
    </w:p>
    <w:p w:rsidR="005410FB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9</w:t>
      </w:r>
      <w:r w:rsidR="005410FB" w:rsidRPr="00A10C3C">
        <w:rPr>
          <w:sz w:val="28"/>
          <w:szCs w:val="28"/>
        </w:rPr>
        <w:t>.3.</w:t>
      </w:r>
      <w:r w:rsidR="00A10C3C">
        <w:rPr>
          <w:sz w:val="28"/>
          <w:szCs w:val="28"/>
        </w:rPr>
        <w:t xml:space="preserve"> </w:t>
      </w:r>
      <w:r w:rsidR="005410FB" w:rsidRPr="00A10C3C">
        <w:rPr>
          <w:sz w:val="28"/>
          <w:szCs w:val="28"/>
        </w:rPr>
        <w:t>Передача Арендатором своих прав и обязанностей по договору аренды з</w:t>
      </w:r>
      <w:r w:rsidR="005410FB" w:rsidRPr="00A10C3C">
        <w:rPr>
          <w:sz w:val="28"/>
          <w:szCs w:val="28"/>
        </w:rPr>
        <w:t>е</w:t>
      </w:r>
      <w:r w:rsidR="005410FB" w:rsidRPr="00A10C3C">
        <w:rPr>
          <w:sz w:val="28"/>
          <w:szCs w:val="28"/>
        </w:rPr>
        <w:t>мельного участка третьему лицу, передача арендных прав в залог, внесение в качестве вклада в уставный к</w:t>
      </w:r>
      <w:r w:rsidR="005410FB" w:rsidRPr="00A10C3C">
        <w:rPr>
          <w:sz w:val="28"/>
          <w:szCs w:val="28"/>
        </w:rPr>
        <w:t>а</w:t>
      </w:r>
      <w:r w:rsidR="00FB7D29" w:rsidRPr="00A10C3C">
        <w:rPr>
          <w:sz w:val="28"/>
          <w:szCs w:val="28"/>
        </w:rPr>
        <w:t>питал</w:t>
      </w:r>
      <w:r w:rsidR="00A10C3C">
        <w:rPr>
          <w:sz w:val="28"/>
          <w:szCs w:val="28"/>
        </w:rPr>
        <w:t xml:space="preserve"> </w:t>
      </w:r>
      <w:r w:rsidR="005410FB" w:rsidRPr="00A10C3C">
        <w:rPr>
          <w:sz w:val="28"/>
          <w:szCs w:val="28"/>
        </w:rPr>
        <w:t>хозяйств</w:t>
      </w:r>
      <w:r w:rsidR="0073441A" w:rsidRPr="00A10C3C">
        <w:rPr>
          <w:sz w:val="28"/>
          <w:szCs w:val="28"/>
        </w:rPr>
        <w:t>енного</w:t>
      </w:r>
      <w:r w:rsidR="005410FB" w:rsidRPr="00A10C3C">
        <w:rPr>
          <w:sz w:val="28"/>
          <w:szCs w:val="28"/>
        </w:rPr>
        <w:t xml:space="preserve"> товарищества или общества, либо паевого взнос</w:t>
      </w:r>
      <w:r w:rsidR="009F11CC" w:rsidRPr="00A10C3C">
        <w:rPr>
          <w:sz w:val="28"/>
          <w:szCs w:val="28"/>
        </w:rPr>
        <w:t>а в производственный кооператив, передача</w:t>
      </w:r>
      <w:r w:rsidR="000A2A7B" w:rsidRPr="00A10C3C">
        <w:rPr>
          <w:sz w:val="28"/>
          <w:szCs w:val="28"/>
        </w:rPr>
        <w:t xml:space="preserve"> земельного участка в су</w:t>
      </w:r>
      <w:r w:rsidR="000A2A7B" w:rsidRPr="00A10C3C">
        <w:rPr>
          <w:sz w:val="28"/>
          <w:szCs w:val="28"/>
        </w:rPr>
        <w:t>б</w:t>
      </w:r>
      <w:r w:rsidR="000A2A7B" w:rsidRPr="00A10C3C">
        <w:rPr>
          <w:sz w:val="28"/>
          <w:szCs w:val="28"/>
        </w:rPr>
        <w:t>аренду в пределах срока договора аренды земельного участка</w:t>
      </w:r>
      <w:r w:rsidR="00E5222D" w:rsidRPr="00A10C3C">
        <w:rPr>
          <w:sz w:val="28"/>
          <w:szCs w:val="28"/>
        </w:rPr>
        <w:t>,</w:t>
      </w:r>
      <w:r w:rsidR="000A2A7B" w:rsidRPr="00A10C3C">
        <w:rPr>
          <w:sz w:val="28"/>
          <w:szCs w:val="28"/>
        </w:rPr>
        <w:t xml:space="preserve"> </w:t>
      </w:r>
      <w:r w:rsidR="005410FB" w:rsidRPr="00A10C3C">
        <w:rPr>
          <w:sz w:val="28"/>
          <w:szCs w:val="28"/>
        </w:rPr>
        <w:t>допускается только с согласия Аре</w:t>
      </w:r>
      <w:r w:rsidR="005410FB" w:rsidRPr="00A10C3C">
        <w:rPr>
          <w:sz w:val="28"/>
          <w:szCs w:val="28"/>
        </w:rPr>
        <w:t>н</w:t>
      </w:r>
      <w:r w:rsidR="005410FB" w:rsidRPr="00A10C3C">
        <w:rPr>
          <w:sz w:val="28"/>
          <w:szCs w:val="28"/>
        </w:rPr>
        <w:t>додателя.</w:t>
      </w:r>
    </w:p>
    <w:p w:rsidR="002A3A44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9</w:t>
      </w:r>
      <w:r w:rsidR="00793EEF" w:rsidRPr="00A10C3C">
        <w:rPr>
          <w:sz w:val="28"/>
          <w:szCs w:val="28"/>
        </w:rPr>
        <w:t>.</w:t>
      </w:r>
      <w:r w:rsidR="005410FB" w:rsidRPr="00A10C3C">
        <w:rPr>
          <w:sz w:val="28"/>
          <w:szCs w:val="28"/>
        </w:rPr>
        <w:t>4</w:t>
      </w:r>
      <w:r w:rsidR="00793EEF" w:rsidRPr="00A10C3C">
        <w:rPr>
          <w:sz w:val="28"/>
          <w:szCs w:val="28"/>
        </w:rPr>
        <w:t>.</w:t>
      </w:r>
      <w:r w:rsidR="0064232B" w:rsidRPr="00A10C3C">
        <w:rPr>
          <w:sz w:val="28"/>
          <w:szCs w:val="28"/>
        </w:rPr>
        <w:t xml:space="preserve"> По результатам аукциона на право заключения договора аренды з</w:t>
      </w:r>
      <w:r w:rsidR="0064232B" w:rsidRPr="00A10C3C">
        <w:rPr>
          <w:sz w:val="28"/>
          <w:szCs w:val="28"/>
        </w:rPr>
        <w:t>е</w:t>
      </w:r>
      <w:r w:rsidR="0064232B" w:rsidRPr="00A10C3C">
        <w:rPr>
          <w:sz w:val="28"/>
          <w:szCs w:val="28"/>
        </w:rPr>
        <w:t>мельного участка</w:t>
      </w:r>
      <w:r w:rsidR="002A3A44" w:rsidRPr="00A10C3C">
        <w:rPr>
          <w:sz w:val="28"/>
          <w:szCs w:val="28"/>
        </w:rPr>
        <w:t xml:space="preserve"> определяется ежегодный размер арендной платы.</w:t>
      </w:r>
    </w:p>
    <w:p w:rsidR="00793EEF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9</w:t>
      </w:r>
      <w:r w:rsidR="002A3A44" w:rsidRPr="00A10C3C">
        <w:rPr>
          <w:sz w:val="28"/>
          <w:szCs w:val="28"/>
        </w:rPr>
        <w:t xml:space="preserve">.5. </w:t>
      </w:r>
      <w:r w:rsidR="00793EEF" w:rsidRPr="00A10C3C">
        <w:rPr>
          <w:sz w:val="28"/>
          <w:szCs w:val="28"/>
        </w:rPr>
        <w:t>Размер годовой арендной платы за земельный участок изменяется не чаще 1 раза в год</w:t>
      </w:r>
      <w:r w:rsid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в связи с применением индекса инфляции (индекс-</w:t>
      </w:r>
      <w:r w:rsidR="006B5FB1" w:rsidRPr="00A10C3C">
        <w:rPr>
          <w:sz w:val="28"/>
          <w:szCs w:val="28"/>
        </w:rPr>
        <w:t>дефлятор</w:t>
      </w:r>
      <w:r w:rsidR="00793EEF" w:rsidRPr="00A10C3C">
        <w:rPr>
          <w:sz w:val="28"/>
          <w:szCs w:val="28"/>
        </w:rPr>
        <w:t>) Кин, который используется при</w:t>
      </w:r>
      <w:r w:rsid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составлении проекта бюджета Московской области на соответствующий финанс</w:t>
      </w:r>
      <w:r w:rsidR="00793EEF" w:rsidRPr="00A10C3C">
        <w:rPr>
          <w:sz w:val="28"/>
          <w:szCs w:val="28"/>
        </w:rPr>
        <w:t>о</w:t>
      </w:r>
      <w:r w:rsidR="00793EEF" w:rsidRPr="00A10C3C">
        <w:rPr>
          <w:sz w:val="28"/>
          <w:szCs w:val="28"/>
        </w:rPr>
        <w:t>вый год.</w:t>
      </w:r>
    </w:p>
    <w:p w:rsidR="00793EEF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lastRenderedPageBreak/>
        <w:t>9</w:t>
      </w:r>
      <w:r w:rsidR="00793EEF" w:rsidRPr="00A10C3C">
        <w:rPr>
          <w:sz w:val="28"/>
          <w:szCs w:val="28"/>
        </w:rPr>
        <w:t>.</w:t>
      </w:r>
      <w:r w:rsidR="002A3A44" w:rsidRPr="00A10C3C">
        <w:rPr>
          <w:sz w:val="28"/>
          <w:szCs w:val="28"/>
        </w:rPr>
        <w:t>6</w:t>
      </w:r>
      <w:r w:rsidR="00793EEF" w:rsidRPr="00A10C3C">
        <w:rPr>
          <w:sz w:val="28"/>
          <w:szCs w:val="28"/>
        </w:rPr>
        <w:t>.</w:t>
      </w:r>
      <w:r w:rsidR="0064232B" w:rsidRP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Размер арендной платы изменяется без согласования с Арендатором и без внесения</w:t>
      </w:r>
      <w:r w:rsid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изменений и дополнений в Договор путем направления соответствующего уведомления</w:t>
      </w:r>
      <w:r w:rsid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Арендат</w:t>
      </w:r>
      <w:r w:rsidR="00793EEF" w:rsidRPr="00A10C3C">
        <w:rPr>
          <w:sz w:val="28"/>
          <w:szCs w:val="28"/>
        </w:rPr>
        <w:t>о</w:t>
      </w:r>
      <w:r w:rsidR="00793EEF" w:rsidRPr="00A10C3C">
        <w:rPr>
          <w:sz w:val="28"/>
          <w:szCs w:val="28"/>
        </w:rPr>
        <w:t>ру.</w:t>
      </w:r>
    </w:p>
    <w:p w:rsidR="00793EEF" w:rsidRPr="00A10C3C" w:rsidRDefault="00603F17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</w:rPr>
        <w:t>9</w:t>
      </w:r>
      <w:r w:rsidR="00793EEF" w:rsidRPr="00A10C3C">
        <w:rPr>
          <w:sz w:val="28"/>
          <w:szCs w:val="28"/>
        </w:rPr>
        <w:t>.</w:t>
      </w:r>
      <w:r w:rsidR="002A3A44" w:rsidRPr="00A10C3C">
        <w:rPr>
          <w:sz w:val="28"/>
          <w:szCs w:val="28"/>
        </w:rPr>
        <w:t>7</w:t>
      </w:r>
      <w:r w:rsidR="00793EEF" w:rsidRPr="00A10C3C">
        <w:rPr>
          <w:sz w:val="28"/>
          <w:szCs w:val="28"/>
        </w:rPr>
        <w:t>.</w:t>
      </w:r>
      <w:r w:rsidR="0064232B" w:rsidRPr="00A10C3C">
        <w:rPr>
          <w:sz w:val="28"/>
          <w:szCs w:val="28"/>
        </w:rPr>
        <w:t xml:space="preserve"> </w:t>
      </w:r>
      <w:r w:rsidR="00793EEF" w:rsidRPr="00A10C3C">
        <w:rPr>
          <w:sz w:val="28"/>
          <w:szCs w:val="28"/>
        </w:rPr>
        <w:t>Порядок внесения арендной платы определяется договором аренды з</w:t>
      </w:r>
      <w:r w:rsidR="00793EEF" w:rsidRPr="00A10C3C">
        <w:rPr>
          <w:sz w:val="28"/>
          <w:szCs w:val="28"/>
        </w:rPr>
        <w:t>е</w:t>
      </w:r>
      <w:r w:rsidR="00793EEF" w:rsidRPr="00A10C3C">
        <w:rPr>
          <w:sz w:val="28"/>
          <w:szCs w:val="28"/>
        </w:rPr>
        <w:t>мельного участка.</w:t>
      </w:r>
    </w:p>
    <w:p w:rsidR="007B5DE1" w:rsidRPr="00A10C3C" w:rsidRDefault="007B5DE1" w:rsidP="00A10C3C">
      <w:pPr>
        <w:ind w:firstLine="709"/>
        <w:jc w:val="both"/>
        <w:rPr>
          <w:sz w:val="28"/>
          <w:szCs w:val="28"/>
        </w:rPr>
      </w:pPr>
      <w:r w:rsidRPr="00A10C3C">
        <w:rPr>
          <w:sz w:val="28"/>
          <w:szCs w:val="28"/>
          <w:lang w:eastAsia="en-US"/>
        </w:rPr>
        <w:t xml:space="preserve">9.8. Оборотоспособность земельного участка ограничена </w:t>
      </w:r>
      <w:r w:rsidR="00A10C3C">
        <w:rPr>
          <w:sz w:val="28"/>
          <w:szCs w:val="28"/>
          <w:lang w:eastAsia="en-US"/>
        </w:rPr>
        <w:br/>
      </w:r>
      <w:r w:rsidRPr="00A10C3C">
        <w:rPr>
          <w:sz w:val="28"/>
          <w:szCs w:val="28"/>
          <w:lang w:eastAsia="en-US"/>
        </w:rPr>
        <w:t>(п. 14 ч. 5 ст. 27 З</w:t>
      </w:r>
      <w:r w:rsidRPr="00A10C3C">
        <w:rPr>
          <w:sz w:val="28"/>
          <w:szCs w:val="28"/>
          <w:lang w:eastAsia="en-US"/>
        </w:rPr>
        <w:t>е</w:t>
      </w:r>
      <w:r w:rsidRPr="00A10C3C">
        <w:rPr>
          <w:sz w:val="28"/>
          <w:szCs w:val="28"/>
          <w:lang w:eastAsia="en-US"/>
        </w:rPr>
        <w:t xml:space="preserve">мельного кодекса РФ) в связи с его нахождением </w:t>
      </w:r>
      <w:r w:rsidRPr="00A10C3C">
        <w:rPr>
          <w:sz w:val="28"/>
          <w:szCs w:val="28"/>
        </w:rPr>
        <w:t>во втором поясе зоны санитарной охраны водного объекта, испол</w:t>
      </w:r>
      <w:r w:rsidRPr="00A10C3C">
        <w:rPr>
          <w:sz w:val="28"/>
          <w:szCs w:val="28"/>
        </w:rPr>
        <w:t>ь</w:t>
      </w:r>
      <w:r w:rsidRPr="00A10C3C">
        <w:rPr>
          <w:sz w:val="28"/>
          <w:szCs w:val="28"/>
        </w:rPr>
        <w:t>зуемого для целей питьевого и хозяйственно-бытового водоснабжения.</w:t>
      </w:r>
    </w:p>
    <w:p w:rsidR="007B5DE1" w:rsidRPr="00A10C3C" w:rsidRDefault="007B5DE1" w:rsidP="00A10C3C">
      <w:pPr>
        <w:ind w:firstLine="709"/>
        <w:jc w:val="both"/>
        <w:rPr>
          <w:sz w:val="28"/>
          <w:szCs w:val="28"/>
        </w:rPr>
      </w:pPr>
    </w:p>
    <w:p w:rsidR="00BE54E1" w:rsidRPr="00A10C3C" w:rsidRDefault="00A10C3C" w:rsidP="00A10C3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BE54E1" w:rsidRPr="00A10C3C" w:rsidSect="00A10C3C">
      <w:headerReference w:type="default" r:id="rId8"/>
      <w:pgSz w:w="11907" w:h="16840" w:code="9"/>
      <w:pgMar w:top="1134" w:right="709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C3C" w:rsidRDefault="00A10C3C" w:rsidP="00A10C3C">
      <w:r>
        <w:separator/>
      </w:r>
    </w:p>
  </w:endnote>
  <w:endnote w:type="continuationSeparator" w:id="0">
    <w:p w:rsidR="00A10C3C" w:rsidRDefault="00A10C3C" w:rsidP="00A1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C3C" w:rsidRDefault="00A10C3C" w:rsidP="00A10C3C">
      <w:r>
        <w:separator/>
      </w:r>
    </w:p>
  </w:footnote>
  <w:footnote w:type="continuationSeparator" w:id="0">
    <w:p w:rsidR="00A10C3C" w:rsidRDefault="00A10C3C" w:rsidP="00A10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3C" w:rsidRDefault="00A10C3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63B01"/>
    <w:multiLevelType w:val="hybridMultilevel"/>
    <w:tmpl w:val="8AA42E9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3CEA1540"/>
    <w:multiLevelType w:val="hybridMultilevel"/>
    <w:tmpl w:val="7FC08FD8"/>
    <w:lvl w:ilvl="0" w:tplc="B9A6897A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5E9841B0"/>
    <w:multiLevelType w:val="singleLevel"/>
    <w:tmpl w:val="9F3AE04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6B654A77"/>
    <w:multiLevelType w:val="hybridMultilevel"/>
    <w:tmpl w:val="C63A2DB8"/>
    <w:lvl w:ilvl="0" w:tplc="05EED108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FB646A2"/>
    <w:multiLevelType w:val="hybridMultilevel"/>
    <w:tmpl w:val="EFAA08A6"/>
    <w:lvl w:ilvl="0" w:tplc="6444101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ED"/>
    <w:rsid w:val="00023B04"/>
    <w:rsid w:val="00031DC5"/>
    <w:rsid w:val="000349E3"/>
    <w:rsid w:val="00054EA8"/>
    <w:rsid w:val="00065C17"/>
    <w:rsid w:val="00067815"/>
    <w:rsid w:val="000A2A7B"/>
    <w:rsid w:val="000C6444"/>
    <w:rsid w:val="000D1C29"/>
    <w:rsid w:val="000D3E10"/>
    <w:rsid w:val="000D5F61"/>
    <w:rsid w:val="00103F12"/>
    <w:rsid w:val="00145150"/>
    <w:rsid w:val="00151063"/>
    <w:rsid w:val="001550C6"/>
    <w:rsid w:val="00165999"/>
    <w:rsid w:val="00191038"/>
    <w:rsid w:val="001A70D7"/>
    <w:rsid w:val="001C39D0"/>
    <w:rsid w:val="00203C64"/>
    <w:rsid w:val="002134F3"/>
    <w:rsid w:val="002142E3"/>
    <w:rsid w:val="0022129E"/>
    <w:rsid w:val="00226EED"/>
    <w:rsid w:val="00287028"/>
    <w:rsid w:val="00290828"/>
    <w:rsid w:val="002A2E81"/>
    <w:rsid w:val="002A3A44"/>
    <w:rsid w:val="002D77EF"/>
    <w:rsid w:val="00300665"/>
    <w:rsid w:val="00301519"/>
    <w:rsid w:val="00305269"/>
    <w:rsid w:val="00375607"/>
    <w:rsid w:val="00392C63"/>
    <w:rsid w:val="00393FBA"/>
    <w:rsid w:val="0039533E"/>
    <w:rsid w:val="003B772C"/>
    <w:rsid w:val="003C6717"/>
    <w:rsid w:val="003C7A63"/>
    <w:rsid w:val="003E0627"/>
    <w:rsid w:val="00426D7A"/>
    <w:rsid w:val="00452AD4"/>
    <w:rsid w:val="00456B1D"/>
    <w:rsid w:val="00463CD7"/>
    <w:rsid w:val="00464A8F"/>
    <w:rsid w:val="004A689F"/>
    <w:rsid w:val="004B0144"/>
    <w:rsid w:val="004E49FC"/>
    <w:rsid w:val="004F55BD"/>
    <w:rsid w:val="00526147"/>
    <w:rsid w:val="00527E6A"/>
    <w:rsid w:val="00536F18"/>
    <w:rsid w:val="005410FB"/>
    <w:rsid w:val="00550881"/>
    <w:rsid w:val="00584AB4"/>
    <w:rsid w:val="005D0359"/>
    <w:rsid w:val="00603F17"/>
    <w:rsid w:val="006400C0"/>
    <w:rsid w:val="0064232B"/>
    <w:rsid w:val="006442DB"/>
    <w:rsid w:val="006605D0"/>
    <w:rsid w:val="00665470"/>
    <w:rsid w:val="00677741"/>
    <w:rsid w:val="00680DC3"/>
    <w:rsid w:val="00690A9B"/>
    <w:rsid w:val="006B5FB1"/>
    <w:rsid w:val="006D57FB"/>
    <w:rsid w:val="006E134F"/>
    <w:rsid w:val="006E21AE"/>
    <w:rsid w:val="006F5664"/>
    <w:rsid w:val="0070447B"/>
    <w:rsid w:val="00723203"/>
    <w:rsid w:val="0073441A"/>
    <w:rsid w:val="00745509"/>
    <w:rsid w:val="00750E1A"/>
    <w:rsid w:val="0076213B"/>
    <w:rsid w:val="00765484"/>
    <w:rsid w:val="00793EEF"/>
    <w:rsid w:val="007A3067"/>
    <w:rsid w:val="007A67C3"/>
    <w:rsid w:val="007B5DE1"/>
    <w:rsid w:val="007D50F1"/>
    <w:rsid w:val="007E0E7F"/>
    <w:rsid w:val="0081079B"/>
    <w:rsid w:val="008248B7"/>
    <w:rsid w:val="008449F4"/>
    <w:rsid w:val="0085699D"/>
    <w:rsid w:val="00885D20"/>
    <w:rsid w:val="008A2797"/>
    <w:rsid w:val="008A4F86"/>
    <w:rsid w:val="008C054B"/>
    <w:rsid w:val="008F3713"/>
    <w:rsid w:val="00930E56"/>
    <w:rsid w:val="009676DE"/>
    <w:rsid w:val="00993209"/>
    <w:rsid w:val="009E0B88"/>
    <w:rsid w:val="009F11CC"/>
    <w:rsid w:val="00A10C3C"/>
    <w:rsid w:val="00A61CED"/>
    <w:rsid w:val="00A70586"/>
    <w:rsid w:val="00A86D75"/>
    <w:rsid w:val="00AF1C2D"/>
    <w:rsid w:val="00AF5F89"/>
    <w:rsid w:val="00B140DB"/>
    <w:rsid w:val="00B52799"/>
    <w:rsid w:val="00B57F05"/>
    <w:rsid w:val="00B7480B"/>
    <w:rsid w:val="00B84478"/>
    <w:rsid w:val="00B85267"/>
    <w:rsid w:val="00BE54E1"/>
    <w:rsid w:val="00BF39BF"/>
    <w:rsid w:val="00C070AB"/>
    <w:rsid w:val="00C236CB"/>
    <w:rsid w:val="00C25865"/>
    <w:rsid w:val="00C27515"/>
    <w:rsid w:val="00C518B9"/>
    <w:rsid w:val="00C657CA"/>
    <w:rsid w:val="00C85E37"/>
    <w:rsid w:val="00C95585"/>
    <w:rsid w:val="00C96BE9"/>
    <w:rsid w:val="00CA24B5"/>
    <w:rsid w:val="00CA5DD3"/>
    <w:rsid w:val="00CB185E"/>
    <w:rsid w:val="00CB4833"/>
    <w:rsid w:val="00CE69FC"/>
    <w:rsid w:val="00CF7378"/>
    <w:rsid w:val="00D12B52"/>
    <w:rsid w:val="00D148F7"/>
    <w:rsid w:val="00D345B8"/>
    <w:rsid w:val="00D533C6"/>
    <w:rsid w:val="00D8372E"/>
    <w:rsid w:val="00DA4C81"/>
    <w:rsid w:val="00DA55A3"/>
    <w:rsid w:val="00DE094F"/>
    <w:rsid w:val="00E24641"/>
    <w:rsid w:val="00E26BD1"/>
    <w:rsid w:val="00E4206C"/>
    <w:rsid w:val="00E515CF"/>
    <w:rsid w:val="00E520C4"/>
    <w:rsid w:val="00E5222D"/>
    <w:rsid w:val="00E54AED"/>
    <w:rsid w:val="00E72FBA"/>
    <w:rsid w:val="00E91460"/>
    <w:rsid w:val="00EB0BF8"/>
    <w:rsid w:val="00EC2D47"/>
    <w:rsid w:val="00F41EC9"/>
    <w:rsid w:val="00F72D9A"/>
    <w:rsid w:val="00F778A0"/>
    <w:rsid w:val="00F8172E"/>
    <w:rsid w:val="00FA43D0"/>
    <w:rsid w:val="00FB2617"/>
    <w:rsid w:val="00FB7D29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709"/>
      <w:jc w:val="both"/>
      <w:outlineLvl w:val="1"/>
    </w:pPr>
    <w:rPr>
      <w:i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709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firstLine="708"/>
      <w:jc w:val="both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</w:style>
  <w:style w:type="paragraph" w:styleId="20">
    <w:name w:val="Body Text Indent 2"/>
    <w:basedOn w:val="a"/>
    <w:pPr>
      <w:ind w:firstLine="709"/>
    </w:pPr>
  </w:style>
  <w:style w:type="paragraph" w:styleId="30">
    <w:name w:val="Body Text Indent 3"/>
    <w:basedOn w:val="a"/>
    <w:pPr>
      <w:ind w:firstLine="709"/>
    </w:pPr>
    <w:rPr>
      <w:color w:val="FF66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EB0BF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1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A10C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0C3C"/>
    <w:rPr>
      <w:sz w:val="24"/>
    </w:rPr>
  </w:style>
  <w:style w:type="paragraph" w:styleId="a8">
    <w:name w:val="footer"/>
    <w:basedOn w:val="a"/>
    <w:link w:val="a9"/>
    <w:rsid w:val="00A10C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10C3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709"/>
      <w:jc w:val="both"/>
      <w:outlineLvl w:val="1"/>
    </w:pPr>
    <w:rPr>
      <w:i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709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firstLine="708"/>
      <w:jc w:val="both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</w:style>
  <w:style w:type="paragraph" w:styleId="20">
    <w:name w:val="Body Text Indent 2"/>
    <w:basedOn w:val="a"/>
    <w:pPr>
      <w:ind w:firstLine="709"/>
    </w:pPr>
  </w:style>
  <w:style w:type="paragraph" w:styleId="30">
    <w:name w:val="Body Text Indent 3"/>
    <w:basedOn w:val="a"/>
    <w:pPr>
      <w:ind w:firstLine="709"/>
    </w:pPr>
    <w:rPr>
      <w:color w:val="FF66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EB0BF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1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A10C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0C3C"/>
    <w:rPr>
      <w:sz w:val="24"/>
    </w:rPr>
  </w:style>
  <w:style w:type="paragraph" w:styleId="a8">
    <w:name w:val="footer"/>
    <w:basedOn w:val="a"/>
    <w:link w:val="a9"/>
    <w:rsid w:val="00A10C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10C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3569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Балашихинского района сообщает о проведении аукциона по продаже мунициплаьного имущества - здания профилактория.</vt:lpstr>
    </vt:vector>
  </TitlesOfParts>
  <Company>UIO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Балашихинского района сообщает о проведении аукциона по продаже мунициплаьного имущества - здания профилактория.</dc:title>
  <dc:subject>JOГO JARDIM x8?! PORRA! DIA 8 VOTA NГO!</dc:subject>
  <dc:creator>VOTA NГO А REGIONALIZAЗГO! SIM AO REFORЗO DO MUNICIPALISMO!</dc:creator>
  <dc:description>A REGIONALIZAЗГO Й UM ERRO COLOSSAL!</dc:description>
  <cp:lastModifiedBy>Сафрыгина</cp:lastModifiedBy>
  <cp:revision>2</cp:revision>
  <cp:lastPrinted>2017-08-28T11:07:00Z</cp:lastPrinted>
  <dcterms:created xsi:type="dcterms:W3CDTF">2017-08-28T11:07:00Z</dcterms:created>
  <dcterms:modified xsi:type="dcterms:W3CDTF">2017-08-28T11:07:00Z</dcterms:modified>
</cp:coreProperties>
</file>